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8F9" w:rsidRDefault="004C58F9" w:rsidP="0014202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en-GB"/>
        </w:rPr>
      </w:pPr>
    </w:p>
    <w:p w:rsidR="00142022" w:rsidRPr="00621B81" w:rsidRDefault="00142022" w:rsidP="0014202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en-GB"/>
        </w:rPr>
      </w:pPr>
      <w:r w:rsidRPr="00621B81">
        <w:rPr>
          <w:rFonts w:ascii="Times New Roman" w:hAnsi="Times New Roman" w:cs="Times New Roman"/>
          <w:b/>
          <w:bCs/>
          <w:sz w:val="28"/>
          <w:szCs w:val="28"/>
          <w:lang w:val="en-GB"/>
        </w:rPr>
        <w:t>Table of Contents</w:t>
      </w:r>
    </w:p>
    <w:p w:rsidR="00534CCE" w:rsidRDefault="00534CCE" w:rsidP="00142022">
      <w:pPr>
        <w:spacing w:after="0" w:line="240" w:lineRule="auto"/>
        <w:rPr>
          <w:rFonts w:ascii="Times New Roman" w:hAnsi="Times New Roman" w:cs="Times New Roman"/>
          <w:b/>
          <w:bCs/>
          <w:lang w:val="en-GB"/>
        </w:rPr>
      </w:pPr>
    </w:p>
    <w:p w:rsidR="0094128C" w:rsidRDefault="0094128C" w:rsidP="00142022">
      <w:pPr>
        <w:spacing w:after="0" w:line="240" w:lineRule="auto"/>
        <w:rPr>
          <w:rFonts w:ascii="Times New Roman" w:hAnsi="Times New Roman" w:cs="Times New Roman"/>
          <w:b/>
          <w:bCs/>
          <w:lang w:val="en-GB"/>
        </w:rPr>
      </w:pPr>
    </w:p>
    <w:p w:rsidR="00AB6FC2" w:rsidRDefault="00AB6FC2" w:rsidP="00142022">
      <w:pPr>
        <w:spacing w:after="0" w:line="240" w:lineRule="auto"/>
        <w:rPr>
          <w:rFonts w:ascii="Times New Roman" w:hAnsi="Times New Roman" w:cs="Times New Roman"/>
          <w:b/>
          <w:bCs/>
          <w:lang w:val="en-GB"/>
        </w:rPr>
      </w:pPr>
    </w:p>
    <w:p w:rsidR="00370A85" w:rsidRPr="00106089" w:rsidRDefault="00106089" w:rsidP="00142022">
      <w:pPr>
        <w:spacing w:after="0" w:line="240" w:lineRule="auto"/>
        <w:rPr>
          <w:rFonts w:ascii="Times New Roman" w:hAnsi="Times New Roman" w:cs="Times New Roman"/>
          <w:lang w:val="en-GB"/>
        </w:rPr>
      </w:pPr>
      <w:r w:rsidRPr="00106089">
        <w:rPr>
          <w:rFonts w:ascii="Times New Roman" w:hAnsi="Times New Roman" w:cs="Times New Roman"/>
          <w:lang w:val="en-GB"/>
        </w:rPr>
        <w:t>[ORIGINAL RESEARCH ARTICLES]</w:t>
      </w:r>
    </w:p>
    <w:p w:rsidR="00106089" w:rsidRPr="00621B81" w:rsidRDefault="00106089" w:rsidP="00142022">
      <w:pPr>
        <w:spacing w:after="0" w:line="240" w:lineRule="auto"/>
        <w:rPr>
          <w:rFonts w:ascii="Times New Roman" w:hAnsi="Times New Roman" w:cs="Times New Roman"/>
          <w:b/>
          <w:bCs/>
          <w:lang w:val="en-GB"/>
        </w:rPr>
      </w:pPr>
    </w:p>
    <w:p w:rsidR="00E0117B" w:rsidRDefault="00411DB6" w:rsidP="00E70AC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6"/>
          <w:szCs w:val="16"/>
          <w:lang w:val="en-GB"/>
        </w:rPr>
      </w:pPr>
      <w:r w:rsidRPr="005A0536">
        <w:rPr>
          <w:rFonts w:ascii="Times New Roman" w:hAnsi="Times New Roman" w:cs="Times New Roman"/>
          <w:b/>
          <w:bCs/>
        </w:rPr>
        <w:t>Women’s Economic Autonomy in Nepal: Utilisation of Cash Earnings and Inherited Property</w:t>
      </w:r>
    </w:p>
    <w:p w:rsidR="00E70ACC" w:rsidRPr="00E0117B" w:rsidRDefault="008E4FC6" w:rsidP="00E70AC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6"/>
          <w:szCs w:val="16"/>
          <w:lang w:val="en-GB"/>
        </w:rPr>
      </w:pPr>
      <w:r w:rsidRPr="009D0ED8">
        <w:rPr>
          <w:rFonts w:ascii="Times New Roman" w:hAnsi="Times New Roman" w:cs="Times New Roman"/>
          <w:i/>
          <w:iCs/>
        </w:rPr>
        <w:t>Rita Devi Karki</w:t>
      </w:r>
      <w:r w:rsidRPr="009D0ED8">
        <w:rPr>
          <w:rFonts w:ascii="Times New Roman" w:hAnsi="Times New Roman" w:cs="Times New Roman"/>
          <w:i/>
          <w:iCs/>
          <w:noProof/>
          <w:lang w:val="en-GB" w:eastAsia="en-GB" w:bidi="hi-IN"/>
        </w:rPr>
        <w:drawing>
          <wp:inline distT="0" distB="0" distL="0" distR="0" wp14:anchorId="03659E14" wp14:editId="6C6E0B2D">
            <wp:extent cx="201682" cy="190129"/>
            <wp:effectExtent l="0" t="0" r="8255" b="635"/>
            <wp:docPr id="2" name="Picture 2" descr="D:\From Desktop\Journals\AJPS-IV\Manuscripts\Revised\ORCID icon.pn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rom Desktop\Journals\AJPS-IV\Manuscripts\Revised\ORCID ic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36" cy="1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0ED8">
        <w:rPr>
          <w:rFonts w:ascii="Times New Roman" w:hAnsi="Times New Roman" w:cs="Times New Roman"/>
          <w:i/>
          <w:iCs/>
          <w:vertAlign w:val="superscript"/>
          <w:lang w:val="en-GB"/>
        </w:rPr>
        <w:t>1</w:t>
      </w:r>
      <w:r w:rsidRPr="009D0ED8">
        <w:rPr>
          <w:rFonts w:ascii="Times New Roman" w:hAnsi="Times New Roman" w:cs="Times New Roman"/>
          <w:i/>
          <w:iCs/>
        </w:rPr>
        <w:t>, Bidhya Shrestha</w:t>
      </w:r>
      <w:r w:rsidRPr="009D0ED8">
        <w:rPr>
          <w:rFonts w:ascii="Times New Roman" w:hAnsi="Times New Roman" w:cs="Times New Roman"/>
          <w:i/>
          <w:iCs/>
          <w:noProof/>
          <w:lang w:val="en-GB" w:eastAsia="en-GB" w:bidi="hi-IN"/>
        </w:rPr>
        <w:drawing>
          <wp:inline distT="0" distB="0" distL="0" distR="0" wp14:anchorId="54AFBA1A" wp14:editId="748361EA">
            <wp:extent cx="201682" cy="190129"/>
            <wp:effectExtent l="0" t="0" r="8255" b="635"/>
            <wp:docPr id="3" name="Picture 3" descr="D:\From Desktop\Journals\AJPS-IV\Manuscripts\Revised\ORCID icon.pn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rom Desktop\Journals\AJPS-IV\Manuscripts\Revised\ORCID ic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36" cy="1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0ED8">
        <w:rPr>
          <w:rFonts w:ascii="Times New Roman" w:hAnsi="Times New Roman" w:cs="Times New Roman"/>
          <w:i/>
          <w:iCs/>
          <w:vertAlign w:val="superscript"/>
          <w:lang w:val="en-GB"/>
        </w:rPr>
        <w:t>2</w:t>
      </w:r>
      <w:r w:rsidRPr="009D0ED8">
        <w:rPr>
          <w:rFonts w:ascii="Times New Roman" w:hAnsi="Times New Roman" w:cs="Times New Roman"/>
          <w:i/>
          <w:iCs/>
        </w:rPr>
        <w:t>, Tek Mani Karki</w:t>
      </w:r>
      <w:r w:rsidRPr="009D0ED8">
        <w:rPr>
          <w:rFonts w:ascii="Times New Roman" w:hAnsi="Times New Roman" w:cs="Times New Roman"/>
          <w:i/>
          <w:iCs/>
          <w:noProof/>
          <w:lang w:val="en-GB" w:eastAsia="en-GB" w:bidi="hi-IN"/>
        </w:rPr>
        <w:drawing>
          <wp:inline distT="0" distB="0" distL="0" distR="0" wp14:anchorId="6F50527A" wp14:editId="777917EA">
            <wp:extent cx="201682" cy="190129"/>
            <wp:effectExtent l="0" t="0" r="8255" b="635"/>
            <wp:docPr id="4" name="Picture 4" descr="D:\From Desktop\Journals\AJPS-IV\Manuscripts\Revised\ORCID icon.pn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rom Desktop\Journals\AJPS-IV\Manuscripts\Revised\ORCID ic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36" cy="1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0ED8">
        <w:rPr>
          <w:rFonts w:ascii="Times New Roman" w:hAnsi="Times New Roman" w:cs="Times New Roman"/>
          <w:i/>
          <w:iCs/>
          <w:vertAlign w:val="superscript"/>
          <w:lang w:val="en-GB"/>
        </w:rPr>
        <w:t>3</w:t>
      </w:r>
      <w:r w:rsidRPr="009D0ED8">
        <w:rPr>
          <w:rFonts w:ascii="Times New Roman" w:hAnsi="Times New Roman" w:cs="Times New Roman"/>
          <w:i/>
          <w:iCs/>
        </w:rPr>
        <w:t>, Govind Subedi</w:t>
      </w:r>
      <w:r w:rsidRPr="009D0ED8">
        <w:rPr>
          <w:rFonts w:ascii="Times New Roman" w:hAnsi="Times New Roman" w:cs="Times New Roman"/>
          <w:i/>
          <w:iCs/>
          <w:noProof/>
          <w:lang w:val="en-GB" w:eastAsia="en-GB" w:bidi="hi-IN"/>
        </w:rPr>
        <w:drawing>
          <wp:inline distT="0" distB="0" distL="0" distR="0" wp14:anchorId="7B97671D" wp14:editId="7A5BAE28">
            <wp:extent cx="201682" cy="190129"/>
            <wp:effectExtent l="0" t="0" r="8255" b="635"/>
            <wp:docPr id="5" name="Picture 5" descr="D:\From Desktop\Journals\AJPS-IV\Manuscripts\Revised\ORCID icon.pn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rom Desktop\Journals\AJPS-IV\Manuscripts\Revised\ORCID ic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36" cy="1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0ED8">
        <w:rPr>
          <w:rFonts w:ascii="Times New Roman" w:hAnsi="Times New Roman" w:cs="Times New Roman"/>
          <w:i/>
          <w:iCs/>
          <w:vertAlign w:val="superscript"/>
          <w:lang w:val="en-GB"/>
        </w:rPr>
        <w:t>2</w:t>
      </w:r>
    </w:p>
    <w:p w:rsidR="00142022" w:rsidRDefault="002A1CBF" w:rsidP="00E70ACC">
      <w:pPr>
        <w:spacing w:after="0" w:line="240" w:lineRule="auto"/>
        <w:rPr>
          <w:rFonts w:ascii="Times New Roman" w:hAnsi="Times New Roman" w:cs="Times New Roman"/>
        </w:rPr>
      </w:pPr>
      <w:r w:rsidRPr="009D0ED8">
        <w:rPr>
          <w:rFonts w:ascii="Times New Roman" w:hAnsi="Times New Roman" w:cs="Times New Roman"/>
          <w:b/>
          <w:bCs/>
          <w:iCs/>
          <w:vertAlign w:val="superscript"/>
          <w:lang w:val="en-GB"/>
        </w:rPr>
        <w:t>1</w:t>
      </w:r>
      <w:r w:rsidRPr="009D0ED8">
        <w:rPr>
          <w:rFonts w:ascii="Times New Roman" w:hAnsi="Times New Roman" w:cs="Times New Roman"/>
        </w:rPr>
        <w:t>Department of Population Studies, Ratna Rajyalaxmi Campus, Tribhuvan University, Kathmandu, Nepal</w:t>
      </w:r>
    </w:p>
    <w:p w:rsidR="002A1CBF" w:rsidRDefault="00DD2EA8" w:rsidP="00E70ACC">
      <w:pPr>
        <w:spacing w:after="0" w:line="240" w:lineRule="auto"/>
        <w:rPr>
          <w:rFonts w:ascii="Times New Roman" w:hAnsi="Times New Roman" w:cs="Times New Roman"/>
        </w:rPr>
      </w:pPr>
      <w:r w:rsidRPr="009D0ED8">
        <w:rPr>
          <w:rFonts w:ascii="Times New Roman" w:hAnsi="Times New Roman" w:cs="Times New Roman"/>
          <w:b/>
          <w:bCs/>
          <w:iCs/>
          <w:vertAlign w:val="superscript"/>
          <w:lang w:val="en-GB"/>
        </w:rPr>
        <w:t>2</w:t>
      </w:r>
      <w:r w:rsidRPr="009D0ED8">
        <w:rPr>
          <w:rFonts w:ascii="Times New Roman" w:hAnsi="Times New Roman" w:cs="Times New Roman"/>
        </w:rPr>
        <w:t>Central Department of Population Studies, Tribhuvan University, Kathmandu, Nepal</w:t>
      </w:r>
    </w:p>
    <w:p w:rsidR="00E010E9" w:rsidRPr="00621B81" w:rsidRDefault="00E010E9" w:rsidP="00E70ACC">
      <w:pPr>
        <w:spacing w:after="0" w:line="240" w:lineRule="auto"/>
        <w:rPr>
          <w:rFonts w:ascii="Times New Roman" w:hAnsi="Times New Roman" w:cs="Times New Roman"/>
          <w:lang w:val="en-GB"/>
        </w:rPr>
      </w:pPr>
      <w:r w:rsidRPr="009D0ED8">
        <w:rPr>
          <w:rFonts w:ascii="Times New Roman" w:hAnsi="Times New Roman" w:cs="Times New Roman"/>
          <w:b/>
          <w:bCs/>
          <w:iCs/>
          <w:vertAlign w:val="superscript"/>
          <w:lang w:val="en-GB"/>
        </w:rPr>
        <w:t>3</w:t>
      </w:r>
      <w:r w:rsidRPr="009D0ED8">
        <w:rPr>
          <w:rFonts w:ascii="Times New Roman" w:hAnsi="Times New Roman" w:cs="Times New Roman"/>
        </w:rPr>
        <w:t>Department of English Education, Mahendra Ratna Campus, Tribhuvan University, Kathmandu, Nepal</w:t>
      </w:r>
    </w:p>
    <w:p w:rsidR="00142022" w:rsidRPr="00621B81" w:rsidRDefault="00142022" w:rsidP="00142022">
      <w:pPr>
        <w:spacing w:after="0" w:line="240" w:lineRule="auto"/>
        <w:rPr>
          <w:rFonts w:ascii="Times New Roman" w:hAnsi="Times New Roman" w:cs="Times New Roman"/>
          <w:lang w:val="en-GB"/>
        </w:rPr>
      </w:pPr>
      <w:r w:rsidRPr="00621B81">
        <w:rPr>
          <w:rFonts w:ascii="Times New Roman" w:hAnsi="Times New Roman" w:cs="Times New Roman"/>
          <w:lang w:val="en-GB"/>
        </w:rPr>
        <w:t>pp. 1-</w:t>
      </w:r>
      <w:r w:rsidR="001475E9" w:rsidRPr="00621B81">
        <w:rPr>
          <w:rFonts w:ascii="Times New Roman" w:hAnsi="Times New Roman" w:cs="Times New Roman"/>
          <w:lang w:val="en-GB"/>
        </w:rPr>
        <w:t>1</w:t>
      </w:r>
      <w:r w:rsidR="00D70ECF">
        <w:rPr>
          <w:rFonts w:ascii="Times New Roman" w:hAnsi="Times New Roman" w:cs="Times New Roman"/>
          <w:lang w:val="en-GB"/>
        </w:rPr>
        <w:t>9</w:t>
      </w:r>
    </w:p>
    <w:p w:rsidR="001475E9" w:rsidRDefault="001475E9" w:rsidP="00142022">
      <w:pPr>
        <w:spacing w:after="0" w:line="240" w:lineRule="auto"/>
        <w:rPr>
          <w:rFonts w:ascii="Times New Roman" w:hAnsi="Times New Roman" w:cs="Times New Roman"/>
          <w:lang w:val="en-GB"/>
        </w:rPr>
      </w:pPr>
    </w:p>
    <w:p w:rsidR="00370A85" w:rsidRDefault="00370A85" w:rsidP="00142022">
      <w:pPr>
        <w:spacing w:after="0" w:line="240" w:lineRule="auto"/>
        <w:rPr>
          <w:rFonts w:ascii="Times New Roman" w:hAnsi="Times New Roman" w:cs="Times New Roman"/>
          <w:lang w:val="en-GB"/>
        </w:rPr>
      </w:pPr>
    </w:p>
    <w:p w:rsidR="00D92034" w:rsidRDefault="005A2323" w:rsidP="00BF4E06">
      <w:pPr>
        <w:spacing w:after="0" w:line="240" w:lineRule="auto"/>
        <w:rPr>
          <w:rFonts w:ascii="Times New Roman" w:hAnsi="Times New Roman" w:cs="Times New Roman"/>
        </w:rPr>
      </w:pPr>
      <w:r w:rsidRPr="008A106D">
        <w:rPr>
          <w:rFonts w:ascii="Times New Roman" w:hAnsi="Times New Roman" w:cs="Times New Roman"/>
          <w:b/>
          <w:bCs/>
          <w:color w:val="0D0D0D" w:themeColor="text1" w:themeTint="F2"/>
          <w:shd w:val="clear" w:color="auto" w:fill="FFFFFF"/>
        </w:rPr>
        <w:t>Body Image Perception and Weight Control Behavior among Secondary Level Students in Dharan</w:t>
      </w:r>
    </w:p>
    <w:p w:rsidR="00791ADE" w:rsidRDefault="00532770" w:rsidP="00BF4E06">
      <w:pPr>
        <w:spacing w:after="0" w:line="240" w:lineRule="auto"/>
        <w:rPr>
          <w:rFonts w:ascii="Times New Roman" w:hAnsi="Times New Roman" w:cs="Times New Roman"/>
        </w:rPr>
      </w:pPr>
      <w:r w:rsidRPr="00B165BB">
        <w:rPr>
          <w:rFonts w:ascii="Times New Roman" w:eastAsia="Times New Roman" w:hAnsi="Times New Roman" w:cs="Times New Roman"/>
          <w:bCs/>
          <w:i/>
          <w:iCs/>
        </w:rPr>
        <w:t xml:space="preserve">Salina Rai* &amp; </w:t>
      </w:r>
      <w:r w:rsidRPr="00B165BB">
        <w:rPr>
          <w:rFonts w:ascii="Times New Roman" w:hAnsi="Times New Roman" w:cs="Times New Roman"/>
          <w:bCs/>
          <w:i/>
          <w:iCs/>
        </w:rPr>
        <w:t>Sharada Sharma</w:t>
      </w:r>
      <w:r w:rsidRPr="00B165BB">
        <w:rPr>
          <w:rFonts w:ascii="Times New Roman" w:hAnsi="Times New Roman" w:cs="Times New Roman"/>
          <w:bCs/>
          <w:i/>
          <w:iCs/>
          <w:noProof/>
          <w:lang w:val="en-GB" w:eastAsia="en-GB" w:bidi="hi-IN"/>
        </w:rPr>
        <w:drawing>
          <wp:inline distT="0" distB="0" distL="0" distR="0" wp14:anchorId="50D2D92D" wp14:editId="43E2762E">
            <wp:extent cx="201682" cy="190129"/>
            <wp:effectExtent l="0" t="0" r="8255" b="635"/>
            <wp:docPr id="6" name="Picture 6" descr="D:\From Desktop\Journals\AJPS-IV\Manuscripts\Revised\ORCID icon.pn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rom Desktop\Journals\AJPS-IV\Manuscripts\Revised\ORCID ic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36" cy="1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65BB">
        <w:rPr>
          <w:rFonts w:ascii="Times New Roman" w:hAnsi="Times New Roman" w:cs="Times New Roman"/>
          <w:bCs/>
          <w:i/>
          <w:iCs/>
        </w:rPr>
        <w:t>*</w:t>
      </w:r>
    </w:p>
    <w:p w:rsidR="00106089" w:rsidRDefault="004F4293" w:rsidP="00BF4E06">
      <w:pPr>
        <w:spacing w:after="0" w:line="240" w:lineRule="auto"/>
        <w:rPr>
          <w:rFonts w:ascii="Times New Roman" w:hAnsi="Times New Roman" w:cs="Times New Roman"/>
        </w:rPr>
      </w:pPr>
      <w:r w:rsidRPr="001B6D78">
        <w:rPr>
          <w:rFonts w:ascii="Times New Roman" w:hAnsi="Times New Roman" w:cs="Times New Roman"/>
          <w:b/>
          <w:bCs/>
        </w:rPr>
        <w:t>*</w:t>
      </w:r>
      <w:r w:rsidRPr="001722F2">
        <w:rPr>
          <w:rFonts w:ascii="Times New Roman" w:hAnsi="Times New Roman" w:cs="Times New Roman"/>
        </w:rPr>
        <w:t>Institute of Medicine, Pokhara Nursing Campus, Tribhuvan University,</w:t>
      </w:r>
      <w:r>
        <w:rPr>
          <w:rFonts w:ascii="Times New Roman" w:hAnsi="Times New Roman" w:cs="Times New Roman"/>
        </w:rPr>
        <w:t xml:space="preserve"> </w:t>
      </w:r>
      <w:r w:rsidRPr="001722F2">
        <w:rPr>
          <w:rFonts w:ascii="Times New Roman" w:hAnsi="Times New Roman" w:cs="Times New Roman"/>
        </w:rPr>
        <w:t>Pokhara, Nepal</w:t>
      </w:r>
    </w:p>
    <w:p w:rsidR="004F4293" w:rsidRDefault="004F4293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>
        <w:rPr>
          <w:rFonts w:ascii="Times New Roman" w:hAnsi="Times New Roman" w:cs="Times New Roman"/>
        </w:rPr>
        <w:t>pp. 20-28</w:t>
      </w:r>
    </w:p>
    <w:p w:rsidR="005A2323" w:rsidRDefault="005A2323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</w:p>
    <w:p w:rsidR="005A2323" w:rsidRDefault="005A2323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</w:p>
    <w:p w:rsidR="005A2323" w:rsidRDefault="005B772F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AB7797">
        <w:rPr>
          <w:rFonts w:ascii="Times New Roman" w:hAnsi="Times New Roman" w:cs="Times New Roman"/>
          <w:b/>
          <w:bCs/>
        </w:rPr>
        <w:t>Migration and Farmland Abandonment in Nepal:  A Systematic Review</w:t>
      </w:r>
    </w:p>
    <w:p w:rsidR="005A2323" w:rsidRDefault="00375994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3A079D">
        <w:rPr>
          <w:rFonts w:ascii="Times New Roman" w:hAnsi="Times New Roman" w:cs="Times New Roman"/>
          <w:i/>
          <w:iCs/>
        </w:rPr>
        <w:t>Pradip Raj Tiwari</w:t>
      </w:r>
      <w:r w:rsidRPr="003A079D">
        <w:rPr>
          <w:rFonts w:ascii="Times New Roman" w:hAnsi="Times New Roman" w:cs="Times New Roman"/>
          <w:i/>
          <w:iCs/>
          <w:noProof/>
          <w:lang w:val="en-GB" w:eastAsia="en-GB" w:bidi="hi-IN"/>
        </w:rPr>
        <w:drawing>
          <wp:inline distT="0" distB="0" distL="0" distR="0" wp14:anchorId="2455B0F3" wp14:editId="06722AAE">
            <wp:extent cx="201682" cy="190129"/>
            <wp:effectExtent l="0" t="0" r="8255" b="635"/>
            <wp:docPr id="7" name="Picture 7" descr="D:\From Desktop\Journals\AJPS-IV\Manuscripts\Revised\ORCID icon.pn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rom Desktop\Journals\AJPS-IV\Manuscripts\Revised\ORCID ic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36" cy="1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2323" w:rsidRDefault="006B7EB3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212CEF">
        <w:rPr>
          <w:rFonts w:ascii="Times New Roman" w:hAnsi="Times New Roman" w:cs="Times New Roman"/>
          <w:sz w:val="21"/>
          <w:szCs w:val="21"/>
        </w:rPr>
        <w:t>Department of Population Studies, Birendra Multiple Campus, Tribhuvan University, Bharatpur, Nepal</w:t>
      </w:r>
    </w:p>
    <w:p w:rsidR="005A2323" w:rsidRDefault="006B7EB3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>
        <w:rPr>
          <w:rFonts w:ascii="Times New Roman" w:eastAsia="Times New Roman" w:hAnsi="Times New Roman" w:cs="Times New Roman"/>
          <w:iCs/>
          <w:lang w:val="en-GB"/>
        </w:rPr>
        <w:t>pp. 29-44</w:t>
      </w:r>
    </w:p>
    <w:p w:rsidR="005A2323" w:rsidRDefault="005A2323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</w:p>
    <w:p w:rsidR="005B772F" w:rsidRDefault="005B772F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</w:p>
    <w:p w:rsidR="005B772F" w:rsidRDefault="00EF481F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5B3BFA">
        <w:rPr>
          <w:rFonts w:ascii="Times New Roman" w:hAnsi="Times New Roman" w:cs="Times New Roman"/>
          <w:b/>
          <w:bCs/>
          <w:color w:val="000000" w:themeColor="text1"/>
          <w:szCs w:val="20"/>
        </w:rPr>
        <w:t>Digital Literacy of Rural Farmers in Western Hills of Nepal: A Case of Rishing Rural Municipality</w:t>
      </w:r>
    </w:p>
    <w:p w:rsidR="005B772F" w:rsidRDefault="00121CCC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E024AC">
        <w:rPr>
          <w:rFonts w:ascii="Times New Roman" w:hAnsi="Times New Roman" w:cs="Times New Roman"/>
          <w:bCs/>
          <w:i/>
          <w:iCs/>
          <w:color w:val="000000" w:themeColor="text1"/>
        </w:rPr>
        <w:t>Abichar Bohara* &amp; Yogendra B. Gurung</w:t>
      </w:r>
      <w:r w:rsidRPr="00E024AC">
        <w:rPr>
          <w:rFonts w:ascii="Times New Roman" w:hAnsi="Times New Roman" w:cs="Times New Roman"/>
          <w:bCs/>
          <w:i/>
          <w:iCs/>
          <w:noProof/>
          <w:lang w:val="en-GB" w:eastAsia="en-GB" w:bidi="hi-IN"/>
        </w:rPr>
        <w:drawing>
          <wp:inline distT="0" distB="0" distL="0" distR="0" wp14:anchorId="46B4CAB9" wp14:editId="20D2053C">
            <wp:extent cx="201682" cy="190129"/>
            <wp:effectExtent l="0" t="0" r="8255" b="635"/>
            <wp:docPr id="10" name="Picture 10" descr="D:\From Desktop\Journals\AJPS-IV\Manuscripts\Revised\ORCID icon.pn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rom Desktop\Journals\AJPS-IV\Manuscripts\Revised\ORCID ic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36" cy="1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24AC">
        <w:rPr>
          <w:rFonts w:ascii="Times New Roman" w:hAnsi="Times New Roman" w:cs="Times New Roman"/>
          <w:bCs/>
          <w:i/>
          <w:iCs/>
          <w:color w:val="000000" w:themeColor="text1"/>
        </w:rPr>
        <w:t>*</w:t>
      </w:r>
    </w:p>
    <w:p w:rsidR="005B772F" w:rsidRDefault="0020302B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900370">
        <w:rPr>
          <w:rFonts w:ascii="Times New Roman" w:hAnsi="Times New Roman" w:cs="Times New Roman"/>
          <w:b/>
          <w:bCs/>
        </w:rPr>
        <w:t>*</w:t>
      </w:r>
      <w:r w:rsidRPr="00424587">
        <w:rPr>
          <w:rFonts w:ascii="Times New Roman" w:hAnsi="Times New Roman" w:cs="Times New Roman"/>
        </w:rPr>
        <w:t>Central Department of Population Studies, Tribhuvan University, Kathmandu, Nepal</w:t>
      </w:r>
    </w:p>
    <w:p w:rsidR="005B772F" w:rsidRDefault="0020302B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>
        <w:rPr>
          <w:rFonts w:ascii="Times New Roman" w:eastAsia="Times New Roman" w:hAnsi="Times New Roman" w:cs="Times New Roman"/>
          <w:iCs/>
          <w:lang w:val="en-GB"/>
        </w:rPr>
        <w:t>pp. 45-59</w:t>
      </w:r>
    </w:p>
    <w:p w:rsidR="005B772F" w:rsidRDefault="005B772F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</w:p>
    <w:p w:rsidR="005B772F" w:rsidRDefault="005B772F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</w:p>
    <w:p w:rsidR="005B772F" w:rsidRDefault="005D7C20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3500D0">
        <w:rPr>
          <w:rFonts w:ascii="Times New Roman" w:hAnsi="Times New Roman" w:cs="Times New Roman"/>
          <w:b/>
          <w:bCs/>
        </w:rPr>
        <w:t>Mental Health Treatment Patterns for Anxiety and Depression among Women in Nepal</w:t>
      </w:r>
    </w:p>
    <w:p w:rsidR="005B772F" w:rsidRDefault="006C221B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DA357F">
        <w:rPr>
          <w:rFonts w:ascii="Times New Roman" w:eastAsia="Times New Roman" w:hAnsi="Times New Roman" w:cs="Times New Roman"/>
          <w:bCs/>
          <w:i/>
          <w:iCs/>
        </w:rPr>
        <w:t>Tilak Prasad Sharma</w:t>
      </w:r>
      <w:r w:rsidRPr="00DA357F">
        <w:rPr>
          <w:rFonts w:ascii="Times New Roman" w:hAnsi="Times New Roman" w:cs="Times New Roman"/>
          <w:bCs/>
          <w:i/>
          <w:iCs/>
          <w:noProof/>
          <w:lang w:val="en-GB" w:eastAsia="en-GB" w:bidi="hi-IN"/>
        </w:rPr>
        <w:drawing>
          <wp:inline distT="0" distB="0" distL="0" distR="0" wp14:anchorId="28C90D8C" wp14:editId="44197293">
            <wp:extent cx="201682" cy="190129"/>
            <wp:effectExtent l="0" t="0" r="8255" b="635"/>
            <wp:docPr id="11" name="Picture 11" descr="D:\From Desktop\Journals\AJPS-IV\Manuscripts\Revised\ORCID icon.pn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rom Desktop\Journals\AJPS-IV\Manuscripts\Revised\ORCID ic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36" cy="1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815" w:rsidRDefault="002828A7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FF5E56">
        <w:rPr>
          <w:rFonts w:ascii="Times New Roman" w:eastAsia="Times New Roman" w:hAnsi="Times New Roman" w:cs="Times New Roman"/>
          <w:sz w:val="20"/>
          <w:szCs w:val="20"/>
        </w:rPr>
        <w:t xml:space="preserve">Department of Population Education, Mahendra Ratna Campus, </w:t>
      </w:r>
      <w:r w:rsidRPr="00FF5E56">
        <w:rPr>
          <w:rFonts w:ascii="Times New Roman" w:hAnsi="Times New Roman" w:cs="Times New Roman"/>
          <w:sz w:val="20"/>
          <w:szCs w:val="20"/>
        </w:rPr>
        <w:t>Tribhuvan University,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FF5E56">
        <w:rPr>
          <w:rFonts w:ascii="Times New Roman" w:eastAsia="Times New Roman" w:hAnsi="Times New Roman" w:cs="Times New Roman"/>
          <w:sz w:val="20"/>
          <w:szCs w:val="20"/>
        </w:rPr>
        <w:t>Tahachal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Pr="00FF5E56">
        <w:rPr>
          <w:rFonts w:ascii="Times New Roman" w:hAnsi="Times New Roman" w:cs="Times New Roman"/>
          <w:sz w:val="20"/>
          <w:szCs w:val="20"/>
        </w:rPr>
        <w:t>Nepal</w:t>
      </w:r>
    </w:p>
    <w:p w:rsidR="00EC6815" w:rsidRDefault="002828A7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>
        <w:rPr>
          <w:rFonts w:ascii="Times New Roman" w:eastAsia="Times New Roman" w:hAnsi="Times New Roman" w:cs="Times New Roman"/>
          <w:iCs/>
          <w:lang w:val="en-GB"/>
        </w:rPr>
        <w:t>pp. 60-72</w:t>
      </w:r>
    </w:p>
    <w:p w:rsidR="00EC6815" w:rsidRDefault="00EC6815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</w:p>
    <w:p w:rsidR="00EC6815" w:rsidRDefault="00EC6815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</w:p>
    <w:p w:rsidR="00EC6815" w:rsidRDefault="00680BEA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BB0A08">
        <w:rPr>
          <w:rFonts w:ascii="Times New Roman" w:hAnsi="Times New Roman" w:cs="Times New Roman"/>
          <w:b/>
          <w:bCs/>
        </w:rPr>
        <w:lastRenderedPageBreak/>
        <w:t>Community Health Workers in Nepal: A Systematic Review of Their Role in Health System Strengthening</w:t>
      </w:r>
    </w:p>
    <w:p w:rsidR="00EC6815" w:rsidRDefault="0081095B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9F2AC1">
        <w:rPr>
          <w:rFonts w:ascii="Times New Roman" w:hAnsi="Times New Roman" w:cs="Times New Roman"/>
          <w:i/>
          <w:iCs/>
        </w:rPr>
        <w:t>Shubhechchha Ghimire</w:t>
      </w:r>
      <w:r w:rsidRPr="009F2AC1">
        <w:rPr>
          <w:rFonts w:ascii="Times New Roman" w:hAnsi="Times New Roman" w:cs="Times New Roman"/>
          <w:i/>
          <w:iCs/>
          <w:noProof/>
          <w:lang w:val="en-GB" w:eastAsia="en-GB" w:bidi="hi-IN"/>
        </w:rPr>
        <w:drawing>
          <wp:inline distT="0" distB="0" distL="0" distR="0" wp14:anchorId="41B302D8" wp14:editId="0B80F575">
            <wp:extent cx="201682" cy="190129"/>
            <wp:effectExtent l="0" t="0" r="8255" b="635"/>
            <wp:docPr id="12" name="Picture 12" descr="D:\From Desktop\Journals\AJPS-IV\Manuscripts\Revised\ORCID icon.pn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rom Desktop\Journals\AJPS-IV\Manuscripts\Revised\ORCID ic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36" cy="1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F2AC1">
        <w:rPr>
          <w:rFonts w:ascii="Times New Roman" w:hAnsi="Times New Roman" w:cs="Times New Roman"/>
          <w:i/>
          <w:iCs/>
          <w:vertAlign w:val="superscript"/>
        </w:rPr>
        <w:t>1</w:t>
      </w:r>
      <w:r w:rsidRPr="009F2AC1">
        <w:rPr>
          <w:rFonts w:ascii="Times New Roman" w:eastAsia="Times New Roman" w:hAnsi="Times New Roman" w:cs="Times New Roman"/>
          <w:i/>
          <w:iCs/>
        </w:rPr>
        <w:t xml:space="preserve"> </w:t>
      </w:r>
      <w:r w:rsidRPr="009F2AC1">
        <w:rPr>
          <w:rFonts w:ascii="Times New Roman" w:hAnsi="Times New Roman" w:cs="Times New Roman"/>
          <w:i/>
          <w:iCs/>
        </w:rPr>
        <w:t>&amp; Prakash</w:t>
      </w:r>
      <w:r w:rsidRPr="009F2AC1">
        <w:rPr>
          <w:rFonts w:ascii="Times New Roman" w:hAnsi="Times New Roman" w:cs="Times New Roman"/>
          <w:i/>
          <w:iCs/>
          <w:cs/>
        </w:rPr>
        <w:t xml:space="preserve"> </w:t>
      </w:r>
      <w:r w:rsidRPr="009F2AC1">
        <w:rPr>
          <w:rFonts w:ascii="Times New Roman" w:hAnsi="Times New Roman" w:cs="Times New Roman"/>
          <w:i/>
          <w:iCs/>
        </w:rPr>
        <w:t>Raj Bhatt</w:t>
      </w:r>
      <w:r w:rsidRPr="009F2AC1">
        <w:rPr>
          <w:rFonts w:ascii="Times New Roman" w:hAnsi="Times New Roman" w:cs="Times New Roman"/>
          <w:i/>
          <w:iCs/>
          <w:noProof/>
          <w:lang w:val="en-GB" w:eastAsia="en-GB" w:bidi="hi-IN"/>
        </w:rPr>
        <w:drawing>
          <wp:inline distT="0" distB="0" distL="0" distR="0" wp14:anchorId="6D554CF0" wp14:editId="7C757F4E">
            <wp:extent cx="201682" cy="190129"/>
            <wp:effectExtent l="0" t="0" r="8255" b="635"/>
            <wp:docPr id="13" name="Picture 13" descr="D:\From Desktop\Journals\AJPS-IV\Manuscripts\Revised\ORCID icon.pn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rom Desktop\Journals\AJPS-IV\Manuscripts\Revised\ORCID ic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36" cy="1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F2AC1">
        <w:rPr>
          <w:rFonts w:ascii="Times New Roman" w:hAnsi="Times New Roman" w:cs="Times New Roman"/>
          <w:i/>
          <w:iCs/>
          <w:vertAlign w:val="superscript"/>
        </w:rPr>
        <w:t>2</w:t>
      </w:r>
    </w:p>
    <w:p w:rsidR="00680BEA" w:rsidRDefault="00491351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7D1A6A">
        <w:rPr>
          <w:rFonts w:ascii="Times New Roman" w:hAnsi="Times New Roman" w:cs="Times New Roman"/>
          <w:b/>
          <w:bCs/>
          <w:vertAlign w:val="superscript"/>
        </w:rPr>
        <w:t>1</w:t>
      </w:r>
      <w:r w:rsidRPr="0012304B">
        <w:rPr>
          <w:rFonts w:ascii="Times New Roman" w:hAnsi="Times New Roman" w:cs="Times New Roman"/>
        </w:rPr>
        <w:t>MPhil/PhD Candid</w:t>
      </w:r>
      <w:r>
        <w:rPr>
          <w:rFonts w:ascii="Times New Roman" w:hAnsi="Times New Roman" w:cs="Times New Roman"/>
        </w:rPr>
        <w:t>ate in Population Studies, Central Department of Population Studies, Tribhuv</w:t>
      </w:r>
      <w:r w:rsidRPr="0012304B">
        <w:rPr>
          <w:rFonts w:ascii="Times New Roman" w:hAnsi="Times New Roman" w:cs="Times New Roman"/>
        </w:rPr>
        <w:t>an University, Nepal</w:t>
      </w:r>
    </w:p>
    <w:p w:rsidR="00680BEA" w:rsidRDefault="00FF1478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>
        <w:rPr>
          <w:rFonts w:ascii="Times New Roman" w:hAnsi="Times New Roman" w:cs="Times New Roman"/>
          <w:b/>
          <w:bCs/>
          <w:vertAlign w:val="superscript"/>
        </w:rPr>
        <w:t>2</w:t>
      </w:r>
      <w:r w:rsidRPr="00287E67">
        <w:rPr>
          <w:rFonts w:ascii="Times New Roman" w:hAnsi="Times New Roman" w:cs="Times New Roman"/>
        </w:rPr>
        <w:t>Master of Public Health (MPH), School of Health</w:t>
      </w:r>
      <w:r>
        <w:rPr>
          <w:rFonts w:ascii="Times New Roman" w:hAnsi="Times New Roman" w:cs="Times New Roman"/>
        </w:rPr>
        <w:t xml:space="preserve"> and Allied Sciences, </w:t>
      </w:r>
      <w:r w:rsidRPr="00287E67">
        <w:rPr>
          <w:rFonts w:ascii="Times New Roman" w:hAnsi="Times New Roman" w:cs="Times New Roman"/>
        </w:rPr>
        <w:t>Pokhara University, Nepal</w:t>
      </w:r>
    </w:p>
    <w:p w:rsidR="00680BEA" w:rsidRDefault="00FF1478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>
        <w:rPr>
          <w:rFonts w:ascii="Times New Roman" w:eastAsia="Times New Roman" w:hAnsi="Times New Roman" w:cs="Times New Roman"/>
          <w:iCs/>
          <w:lang w:val="en-GB"/>
        </w:rPr>
        <w:t>pp. 73-86</w:t>
      </w:r>
    </w:p>
    <w:p w:rsidR="00680BEA" w:rsidRDefault="00680BEA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</w:p>
    <w:p w:rsidR="00680BEA" w:rsidRDefault="00680BEA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</w:p>
    <w:p w:rsidR="00680BEA" w:rsidRDefault="00246D87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A03C47">
        <w:rPr>
          <w:rFonts w:ascii="Times New Roman" w:hAnsi="Times New Roman" w:cs="Times New Roman"/>
          <w:b/>
        </w:rPr>
        <w:t>Inclusion of Indigenous People in Technical and Vocational Training</w:t>
      </w:r>
    </w:p>
    <w:p w:rsidR="00680BEA" w:rsidRDefault="00F56521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9810CE">
        <w:rPr>
          <w:rFonts w:ascii="Times New Roman" w:hAnsi="Times New Roman" w:cs="Times New Roman"/>
          <w:i/>
          <w:iCs/>
        </w:rPr>
        <w:t>Dipak Ghising</w:t>
      </w:r>
      <w:r w:rsidRPr="009810CE">
        <w:rPr>
          <w:rFonts w:ascii="Times New Roman" w:hAnsi="Times New Roman" w:cs="Times New Roman"/>
          <w:i/>
          <w:iCs/>
          <w:noProof/>
          <w:lang w:val="en-GB" w:eastAsia="en-GB" w:bidi="hi-IN"/>
        </w:rPr>
        <w:drawing>
          <wp:inline distT="0" distB="0" distL="0" distR="0" wp14:anchorId="1FD77E7E" wp14:editId="291C5B2D">
            <wp:extent cx="201682" cy="190129"/>
            <wp:effectExtent l="0" t="0" r="8255" b="635"/>
            <wp:docPr id="33" name="Picture 33" descr="D:\From Desktop\Journals\AJPS-IV\Manuscripts\Revised\ORCID icon.pn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rom Desktop\Journals\AJPS-IV\Manuscripts\Revised\ORCID ic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36" cy="195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0BEA" w:rsidRDefault="00BB1530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 w:rsidRPr="00C067C3">
        <w:rPr>
          <w:rFonts w:ascii="Times New Roman" w:hAnsi="Times New Roman" w:cs="Times New Roman"/>
        </w:rPr>
        <w:t>PhD Scholar</w:t>
      </w:r>
      <w:r>
        <w:rPr>
          <w:rFonts w:ascii="Times New Roman" w:hAnsi="Times New Roman" w:cs="Times New Roman"/>
        </w:rPr>
        <w:t>,</w:t>
      </w:r>
      <w:r w:rsidRPr="00C067C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Central Department of Rural Development, Tribhuv</w:t>
      </w:r>
      <w:r w:rsidRPr="0012304B">
        <w:rPr>
          <w:rFonts w:ascii="Times New Roman" w:hAnsi="Times New Roman" w:cs="Times New Roman"/>
        </w:rPr>
        <w:t>an University, Nepal</w:t>
      </w:r>
    </w:p>
    <w:p w:rsidR="00680BEA" w:rsidRDefault="00F97E16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  <w:r>
        <w:rPr>
          <w:rFonts w:ascii="Times New Roman" w:hAnsi="Times New Roman" w:cs="Times New Roman"/>
          <w:bCs/>
        </w:rPr>
        <w:t>pp. 87-</w:t>
      </w:r>
      <w:r w:rsidRPr="00621B81">
        <w:rPr>
          <w:rFonts w:ascii="Times New Roman" w:hAnsi="Times New Roman" w:cs="Times New Roman"/>
          <w:lang w:val="en-GB"/>
        </w:rPr>
        <w:t>1</w:t>
      </w:r>
      <w:r>
        <w:rPr>
          <w:rFonts w:ascii="Times New Roman" w:hAnsi="Times New Roman" w:cs="Times New Roman"/>
          <w:lang w:val="en-GB"/>
        </w:rPr>
        <w:t>00</w:t>
      </w:r>
    </w:p>
    <w:p w:rsidR="00680BEA" w:rsidRPr="00621B81" w:rsidRDefault="00680BEA" w:rsidP="00BF4E06">
      <w:pPr>
        <w:spacing w:after="0" w:line="240" w:lineRule="auto"/>
        <w:rPr>
          <w:rFonts w:ascii="Times New Roman" w:eastAsia="Times New Roman" w:hAnsi="Times New Roman" w:cs="Times New Roman"/>
          <w:iCs/>
          <w:lang w:val="en-GB"/>
        </w:rPr>
      </w:pPr>
    </w:p>
    <w:sectPr w:rsidR="00680BEA" w:rsidRPr="00621B81" w:rsidSect="00C94A8B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2240" w:h="15840"/>
      <w:pgMar w:top="1440" w:right="1728" w:bottom="1440" w:left="2160" w:header="720" w:footer="720" w:gutter="0"/>
      <w:pgNumType w:fmt="lowerRoman" w:start="6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BF6" w:rsidRDefault="00123BF6" w:rsidP="00A5536C">
      <w:pPr>
        <w:spacing w:after="0" w:line="240" w:lineRule="auto"/>
      </w:pPr>
      <w:r>
        <w:separator/>
      </w:r>
    </w:p>
  </w:endnote>
  <w:endnote w:type="continuationSeparator" w:id="0">
    <w:p w:rsidR="00123BF6" w:rsidRDefault="00123BF6" w:rsidP="00A553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nion Pro">
    <w:altName w:val="Minio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BE8" w:rsidRDefault="006F0B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722127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:rsidR="000B7607" w:rsidRPr="000B7607" w:rsidRDefault="000B7607">
        <w:pPr>
          <w:pStyle w:val="Footer"/>
          <w:jc w:val="center"/>
          <w:rPr>
            <w:rFonts w:ascii="Times New Roman" w:hAnsi="Times New Roman" w:cs="Times New Roman"/>
          </w:rPr>
        </w:pPr>
        <w:r w:rsidRPr="000B760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B7607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0B760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F0BE8">
          <w:rPr>
            <w:rFonts w:ascii="Times New Roman" w:hAnsi="Times New Roman" w:cs="Times New Roman"/>
            <w:noProof/>
            <w:sz w:val="24"/>
            <w:szCs w:val="24"/>
          </w:rPr>
          <w:t>vi</w:t>
        </w:r>
        <w:r w:rsidRPr="000B7607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:rsidR="000B7607" w:rsidRDefault="000B760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BE8" w:rsidRDefault="006F0BE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BF6" w:rsidRDefault="00123BF6" w:rsidP="00A5536C">
      <w:pPr>
        <w:spacing w:after="0" w:line="240" w:lineRule="auto"/>
      </w:pPr>
      <w:r>
        <w:separator/>
      </w:r>
    </w:p>
  </w:footnote>
  <w:footnote w:type="continuationSeparator" w:id="0">
    <w:p w:rsidR="00123BF6" w:rsidRDefault="00123BF6" w:rsidP="00A553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BE8" w:rsidRDefault="006F0B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36C" w:rsidRPr="00A66975" w:rsidRDefault="00A5536C" w:rsidP="00A5536C">
    <w:pPr>
      <w:spacing w:line="240" w:lineRule="auto"/>
      <w:jc w:val="center"/>
      <w:rPr>
        <w:rFonts w:ascii="Times New Roman" w:eastAsia="Times New Roman" w:hAnsi="Times New Roman" w:cs="Times New Roman"/>
        <w:b/>
        <w:bCs/>
        <w:i/>
        <w:iCs/>
        <w:color w:val="000000"/>
        <w:sz w:val="36"/>
        <w:szCs w:val="36"/>
        <w:lang w:val="en-GB"/>
      </w:rPr>
    </w:pPr>
  </w:p>
  <w:p w:rsidR="000B7607" w:rsidRDefault="000B7607" w:rsidP="00A5536C">
    <w:pPr>
      <w:spacing w:line="240" w:lineRule="auto"/>
      <w:jc w:val="center"/>
      <w:rPr>
        <w:rFonts w:ascii="Times New Roman" w:eastAsia="Times New Roman" w:hAnsi="Times New Roman" w:cs="Times New Roman"/>
        <w:b/>
        <w:bCs/>
        <w:i/>
        <w:iCs/>
        <w:color w:val="000000"/>
        <w:sz w:val="28"/>
        <w:szCs w:val="28"/>
        <w:lang w:val="en-GB"/>
      </w:rPr>
    </w:pPr>
  </w:p>
  <w:p w:rsidR="00A5536C" w:rsidRPr="0084047D" w:rsidRDefault="00A5536C" w:rsidP="004C58F9">
    <w:pPr>
      <w:spacing w:after="0" w:line="240" w:lineRule="auto"/>
      <w:jc w:val="center"/>
      <w:rPr>
        <w:rFonts w:ascii="Times New Roman" w:hAnsi="Times New Roman" w:cs="Times New Roman"/>
        <w:b/>
        <w:bCs/>
        <w:i/>
        <w:iCs/>
        <w:lang w:val="en-GB"/>
      </w:rPr>
    </w:pPr>
    <w:r w:rsidRPr="0084047D">
      <w:rPr>
        <w:rFonts w:ascii="Times New Roman" w:eastAsia="Times New Roman" w:hAnsi="Times New Roman" w:cs="Times New Roman"/>
        <w:b/>
        <w:bCs/>
        <w:i/>
        <w:iCs/>
        <w:color w:val="000000"/>
        <w:lang w:val="en-GB"/>
      </w:rPr>
      <w:t xml:space="preserve">Asian </w:t>
    </w:r>
    <w:r w:rsidRPr="0084047D">
      <w:rPr>
        <w:rFonts w:ascii="Times New Roman" w:hAnsi="Times New Roman" w:cs="Times New Roman"/>
        <w:b/>
        <w:bCs/>
        <w:i/>
        <w:iCs/>
        <w:lang w:val="en-GB"/>
      </w:rPr>
      <w:t xml:space="preserve">Journal of Population Sciences </w:t>
    </w:r>
    <w:r w:rsidR="005B739C" w:rsidRPr="0084047D">
      <w:rPr>
        <w:rFonts w:ascii="Times New Roman" w:hAnsi="Times New Roman" w:cs="Times New Roman"/>
        <w:b/>
        <w:bCs/>
        <w:i/>
        <w:iCs/>
        <w:lang w:val="en-GB"/>
      </w:rPr>
      <w:t xml:space="preserve">[Volume </w:t>
    </w:r>
    <w:r w:rsidR="006F0BE8">
      <w:rPr>
        <w:rFonts w:ascii="Times New Roman" w:hAnsi="Times New Roman" w:cs="Times New Roman"/>
        <w:b/>
        <w:bCs/>
        <w:i/>
        <w:iCs/>
        <w:lang w:val="en-GB"/>
      </w:rPr>
      <w:t>4</w:t>
    </w:r>
    <w:r w:rsidR="005B739C" w:rsidRPr="0084047D">
      <w:rPr>
        <w:rFonts w:ascii="Times New Roman" w:hAnsi="Times New Roman" w:cs="Times New Roman"/>
        <w:b/>
        <w:bCs/>
        <w:i/>
        <w:iCs/>
        <w:lang w:val="en-GB"/>
      </w:rPr>
      <w:t>, 15 January 202</w:t>
    </w:r>
    <w:r w:rsidR="006F0BE8">
      <w:rPr>
        <w:rFonts w:ascii="Times New Roman" w:hAnsi="Times New Roman" w:cs="Times New Roman"/>
        <w:b/>
        <w:bCs/>
        <w:i/>
        <w:iCs/>
        <w:lang w:val="en-GB"/>
      </w:rPr>
      <w:t>5</w:t>
    </w:r>
    <w:bookmarkStart w:id="0" w:name="_GoBack"/>
    <w:bookmarkEnd w:id="0"/>
    <w:r w:rsidR="005B739C" w:rsidRPr="0084047D">
      <w:rPr>
        <w:rFonts w:ascii="Times New Roman" w:hAnsi="Times New Roman" w:cs="Times New Roman"/>
        <w:b/>
        <w:bCs/>
        <w:i/>
        <w:iCs/>
        <w:lang w:val="en-GB"/>
      </w:rPr>
      <w:t>]</w:t>
    </w:r>
  </w:p>
  <w:p w:rsidR="005B739C" w:rsidRPr="005B739C" w:rsidRDefault="005B739C" w:rsidP="004C58F9">
    <w:pPr>
      <w:spacing w:after="0" w:line="240" w:lineRule="auto"/>
      <w:jc w:val="center"/>
      <w:rPr>
        <w:rFonts w:ascii="Times New Roman" w:eastAsia="Times New Roman" w:hAnsi="Times New Roman" w:cs="Times New Roman"/>
        <w:b/>
        <w:bCs/>
        <w:i/>
        <w:iCs/>
        <w:color w:val="000000"/>
        <w:sz w:val="28"/>
        <w:szCs w:val="28"/>
        <w:lang w:val="en-GB"/>
      </w:rPr>
    </w:pPr>
    <w:r>
      <w:rPr>
        <w:rFonts w:ascii="Times New Roman" w:hAnsi="Times New Roman" w:cs="Times New Roman"/>
        <w:b/>
        <w:bCs/>
        <w:i/>
        <w:iCs/>
        <w:sz w:val="28"/>
        <w:szCs w:val="28"/>
        <w:lang w:val="en-GB"/>
      </w:rPr>
      <w:t>___________________</w:t>
    </w:r>
    <w:r w:rsidR="004C58F9">
      <w:rPr>
        <w:rFonts w:ascii="Times New Roman" w:hAnsi="Times New Roman" w:cs="Times New Roman"/>
        <w:b/>
        <w:bCs/>
        <w:i/>
        <w:iCs/>
        <w:sz w:val="28"/>
        <w:szCs w:val="28"/>
        <w:lang w:val="en-GB"/>
      </w:rPr>
      <w:t>_____</w:t>
    </w:r>
    <w:r>
      <w:rPr>
        <w:rFonts w:ascii="Times New Roman" w:hAnsi="Times New Roman" w:cs="Times New Roman"/>
        <w:b/>
        <w:bCs/>
        <w:i/>
        <w:iCs/>
        <w:sz w:val="28"/>
        <w:szCs w:val="28"/>
        <w:lang w:val="en-GB"/>
      </w:rPr>
      <w:t>_________________________________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BE8" w:rsidRDefault="006F0BE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A6084"/>
    <w:multiLevelType w:val="multilevel"/>
    <w:tmpl w:val="EEBA1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78449ED"/>
    <w:multiLevelType w:val="hybridMultilevel"/>
    <w:tmpl w:val="7B92F3E8"/>
    <w:lvl w:ilvl="0" w:tplc="0409000B">
      <w:start w:val="1"/>
      <w:numFmt w:val="bullet"/>
      <w:lvlText w:val=""/>
      <w:lvlJc w:val="left"/>
      <w:pPr>
        <w:ind w:left="1080" w:hanging="7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D30380"/>
    <w:multiLevelType w:val="hybridMultilevel"/>
    <w:tmpl w:val="D1681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2766E9"/>
    <w:multiLevelType w:val="hybridMultilevel"/>
    <w:tmpl w:val="24A4F3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EE4B59"/>
    <w:multiLevelType w:val="hybridMultilevel"/>
    <w:tmpl w:val="A636F1F8"/>
    <w:lvl w:ilvl="0" w:tplc="04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1431115"/>
    <w:multiLevelType w:val="hybridMultilevel"/>
    <w:tmpl w:val="1C74FA7C"/>
    <w:lvl w:ilvl="0" w:tplc="B09824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A54D4C"/>
    <w:multiLevelType w:val="hybridMultilevel"/>
    <w:tmpl w:val="B5A02D3C"/>
    <w:lvl w:ilvl="0" w:tplc="9B6AD9D0">
      <w:numFmt w:val="bullet"/>
      <w:lvlText w:val="•"/>
      <w:lvlJc w:val="left"/>
      <w:pPr>
        <w:ind w:left="1080" w:hanging="720"/>
      </w:pPr>
      <w:rPr>
        <w:rFonts w:ascii="Segoe UI" w:eastAsiaTheme="minorHAnsi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B724EE1"/>
    <w:multiLevelType w:val="hybridMultilevel"/>
    <w:tmpl w:val="24A4F3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2"/>
  </w:num>
  <w:num w:numId="5">
    <w:abstractNumId w:val="6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606"/>
    <w:rsid w:val="000065D7"/>
    <w:rsid w:val="000133E8"/>
    <w:rsid w:val="00013DCF"/>
    <w:rsid w:val="00027A69"/>
    <w:rsid w:val="00036F83"/>
    <w:rsid w:val="00041ACE"/>
    <w:rsid w:val="00042693"/>
    <w:rsid w:val="000522F9"/>
    <w:rsid w:val="00063C9A"/>
    <w:rsid w:val="000700C8"/>
    <w:rsid w:val="0008220B"/>
    <w:rsid w:val="000827E1"/>
    <w:rsid w:val="00082D33"/>
    <w:rsid w:val="00086942"/>
    <w:rsid w:val="00091092"/>
    <w:rsid w:val="000A27E9"/>
    <w:rsid w:val="000A7364"/>
    <w:rsid w:val="000B4EA2"/>
    <w:rsid w:val="000B7607"/>
    <w:rsid w:val="000C146A"/>
    <w:rsid w:val="000C7E2D"/>
    <w:rsid w:val="000D6CD6"/>
    <w:rsid w:val="001001B5"/>
    <w:rsid w:val="00106089"/>
    <w:rsid w:val="0011047E"/>
    <w:rsid w:val="00110586"/>
    <w:rsid w:val="00121CCC"/>
    <w:rsid w:val="00123314"/>
    <w:rsid w:val="00123BF6"/>
    <w:rsid w:val="001331FF"/>
    <w:rsid w:val="001370F9"/>
    <w:rsid w:val="00141DEA"/>
    <w:rsid w:val="00141FB4"/>
    <w:rsid w:val="00142022"/>
    <w:rsid w:val="001475E9"/>
    <w:rsid w:val="00160522"/>
    <w:rsid w:val="001642FC"/>
    <w:rsid w:val="00167DFA"/>
    <w:rsid w:val="001735A9"/>
    <w:rsid w:val="00177380"/>
    <w:rsid w:val="00177644"/>
    <w:rsid w:val="001816A0"/>
    <w:rsid w:val="0018293E"/>
    <w:rsid w:val="00182D90"/>
    <w:rsid w:val="00183270"/>
    <w:rsid w:val="001879F1"/>
    <w:rsid w:val="00192473"/>
    <w:rsid w:val="00192630"/>
    <w:rsid w:val="00193669"/>
    <w:rsid w:val="001963B5"/>
    <w:rsid w:val="001A46E3"/>
    <w:rsid w:val="001A4EF8"/>
    <w:rsid w:val="001A5391"/>
    <w:rsid w:val="001B2692"/>
    <w:rsid w:val="001B6250"/>
    <w:rsid w:val="001C34F0"/>
    <w:rsid w:val="001C6383"/>
    <w:rsid w:val="0020302B"/>
    <w:rsid w:val="00205263"/>
    <w:rsid w:val="00211A72"/>
    <w:rsid w:val="00216466"/>
    <w:rsid w:val="00241254"/>
    <w:rsid w:val="00246D87"/>
    <w:rsid w:val="00250429"/>
    <w:rsid w:val="002565FC"/>
    <w:rsid w:val="0025671E"/>
    <w:rsid w:val="002605BF"/>
    <w:rsid w:val="00266D2C"/>
    <w:rsid w:val="002674F3"/>
    <w:rsid w:val="0028060C"/>
    <w:rsid w:val="00280D7C"/>
    <w:rsid w:val="002828A7"/>
    <w:rsid w:val="00282DF9"/>
    <w:rsid w:val="00283B28"/>
    <w:rsid w:val="0028589D"/>
    <w:rsid w:val="002912F1"/>
    <w:rsid w:val="00293606"/>
    <w:rsid w:val="0029796F"/>
    <w:rsid w:val="002A1CBF"/>
    <w:rsid w:val="002B4A2E"/>
    <w:rsid w:val="002C20E9"/>
    <w:rsid w:val="002C64C0"/>
    <w:rsid w:val="002E7E25"/>
    <w:rsid w:val="00301B25"/>
    <w:rsid w:val="0030403E"/>
    <w:rsid w:val="003051E6"/>
    <w:rsid w:val="00305A4B"/>
    <w:rsid w:val="0030684C"/>
    <w:rsid w:val="0031493B"/>
    <w:rsid w:val="00314B61"/>
    <w:rsid w:val="00322B57"/>
    <w:rsid w:val="00337243"/>
    <w:rsid w:val="00345B15"/>
    <w:rsid w:val="00346161"/>
    <w:rsid w:val="00352836"/>
    <w:rsid w:val="00370A85"/>
    <w:rsid w:val="00375994"/>
    <w:rsid w:val="003807AA"/>
    <w:rsid w:val="003822DD"/>
    <w:rsid w:val="003A534A"/>
    <w:rsid w:val="003A6272"/>
    <w:rsid w:val="003C121B"/>
    <w:rsid w:val="003D0E16"/>
    <w:rsid w:val="003D216C"/>
    <w:rsid w:val="003D6420"/>
    <w:rsid w:val="003D6EE5"/>
    <w:rsid w:val="00402C24"/>
    <w:rsid w:val="00406D6E"/>
    <w:rsid w:val="00411DB6"/>
    <w:rsid w:val="0042284A"/>
    <w:rsid w:val="00437C8E"/>
    <w:rsid w:val="0044515F"/>
    <w:rsid w:val="004463C5"/>
    <w:rsid w:val="00486C61"/>
    <w:rsid w:val="00490F9D"/>
    <w:rsid w:val="00491351"/>
    <w:rsid w:val="004914FD"/>
    <w:rsid w:val="004A0A48"/>
    <w:rsid w:val="004B026B"/>
    <w:rsid w:val="004C58F9"/>
    <w:rsid w:val="004D0933"/>
    <w:rsid w:val="004D20A1"/>
    <w:rsid w:val="004D4B7A"/>
    <w:rsid w:val="004D74E1"/>
    <w:rsid w:val="004F0928"/>
    <w:rsid w:val="004F0B89"/>
    <w:rsid w:val="004F3DEE"/>
    <w:rsid w:val="004F4293"/>
    <w:rsid w:val="00514483"/>
    <w:rsid w:val="00521CDF"/>
    <w:rsid w:val="00525817"/>
    <w:rsid w:val="00532770"/>
    <w:rsid w:val="00534CCE"/>
    <w:rsid w:val="00535A44"/>
    <w:rsid w:val="005430B0"/>
    <w:rsid w:val="00543EB2"/>
    <w:rsid w:val="00545771"/>
    <w:rsid w:val="005473F2"/>
    <w:rsid w:val="005760A7"/>
    <w:rsid w:val="005A1D66"/>
    <w:rsid w:val="005A2323"/>
    <w:rsid w:val="005B739C"/>
    <w:rsid w:val="005B772F"/>
    <w:rsid w:val="005C05E4"/>
    <w:rsid w:val="005C74E0"/>
    <w:rsid w:val="005D7C20"/>
    <w:rsid w:val="005E0975"/>
    <w:rsid w:val="005E41F6"/>
    <w:rsid w:val="005E5BCB"/>
    <w:rsid w:val="005E6CC8"/>
    <w:rsid w:val="00603644"/>
    <w:rsid w:val="00611A68"/>
    <w:rsid w:val="00621B81"/>
    <w:rsid w:val="006470A5"/>
    <w:rsid w:val="00680BEA"/>
    <w:rsid w:val="006A0AB9"/>
    <w:rsid w:val="006A3B1F"/>
    <w:rsid w:val="006B40F1"/>
    <w:rsid w:val="006B7EB3"/>
    <w:rsid w:val="006C221B"/>
    <w:rsid w:val="006E0375"/>
    <w:rsid w:val="006E58C6"/>
    <w:rsid w:val="006F0434"/>
    <w:rsid w:val="006F0BE8"/>
    <w:rsid w:val="00706046"/>
    <w:rsid w:val="00723C3F"/>
    <w:rsid w:val="007262D9"/>
    <w:rsid w:val="00736DB5"/>
    <w:rsid w:val="00737277"/>
    <w:rsid w:val="00740D91"/>
    <w:rsid w:val="00742739"/>
    <w:rsid w:val="00742DEE"/>
    <w:rsid w:val="0075280B"/>
    <w:rsid w:val="00776CB4"/>
    <w:rsid w:val="00777D37"/>
    <w:rsid w:val="00784FFD"/>
    <w:rsid w:val="00787A7B"/>
    <w:rsid w:val="00791ADE"/>
    <w:rsid w:val="007B4021"/>
    <w:rsid w:val="007B4FD3"/>
    <w:rsid w:val="007C0CB8"/>
    <w:rsid w:val="007E557F"/>
    <w:rsid w:val="0081095B"/>
    <w:rsid w:val="00840341"/>
    <w:rsid w:val="0084047D"/>
    <w:rsid w:val="008512E5"/>
    <w:rsid w:val="00851717"/>
    <w:rsid w:val="0085410F"/>
    <w:rsid w:val="008543F5"/>
    <w:rsid w:val="00856C54"/>
    <w:rsid w:val="00861713"/>
    <w:rsid w:val="00865FCA"/>
    <w:rsid w:val="00880890"/>
    <w:rsid w:val="00881461"/>
    <w:rsid w:val="008A1469"/>
    <w:rsid w:val="008A48AD"/>
    <w:rsid w:val="008A5641"/>
    <w:rsid w:val="008B3687"/>
    <w:rsid w:val="008B540F"/>
    <w:rsid w:val="008C05E6"/>
    <w:rsid w:val="008D34B2"/>
    <w:rsid w:val="008E1862"/>
    <w:rsid w:val="008E4FC6"/>
    <w:rsid w:val="008F25F8"/>
    <w:rsid w:val="008F337F"/>
    <w:rsid w:val="00906A7E"/>
    <w:rsid w:val="00941259"/>
    <w:rsid w:val="0094128C"/>
    <w:rsid w:val="009444B6"/>
    <w:rsid w:val="00957281"/>
    <w:rsid w:val="00960392"/>
    <w:rsid w:val="00970125"/>
    <w:rsid w:val="00970CA8"/>
    <w:rsid w:val="00992642"/>
    <w:rsid w:val="009A4C34"/>
    <w:rsid w:val="009A50A5"/>
    <w:rsid w:val="009A5BBD"/>
    <w:rsid w:val="009E208F"/>
    <w:rsid w:val="00A16A6A"/>
    <w:rsid w:val="00A310B7"/>
    <w:rsid w:val="00A320FA"/>
    <w:rsid w:val="00A42092"/>
    <w:rsid w:val="00A42CFA"/>
    <w:rsid w:val="00A5536C"/>
    <w:rsid w:val="00A55DFA"/>
    <w:rsid w:val="00A62A55"/>
    <w:rsid w:val="00A6433D"/>
    <w:rsid w:val="00A66975"/>
    <w:rsid w:val="00A946E6"/>
    <w:rsid w:val="00AB397C"/>
    <w:rsid w:val="00AB6D33"/>
    <w:rsid w:val="00AB6FC2"/>
    <w:rsid w:val="00AB7717"/>
    <w:rsid w:val="00AC46C9"/>
    <w:rsid w:val="00AC7BFC"/>
    <w:rsid w:val="00AD012B"/>
    <w:rsid w:val="00AD3925"/>
    <w:rsid w:val="00AD5E55"/>
    <w:rsid w:val="00AD706A"/>
    <w:rsid w:val="00AE3289"/>
    <w:rsid w:val="00AF5047"/>
    <w:rsid w:val="00B01BEB"/>
    <w:rsid w:val="00B1081D"/>
    <w:rsid w:val="00B11071"/>
    <w:rsid w:val="00B1799D"/>
    <w:rsid w:val="00B277BD"/>
    <w:rsid w:val="00B32642"/>
    <w:rsid w:val="00B44F53"/>
    <w:rsid w:val="00B67456"/>
    <w:rsid w:val="00B67B6E"/>
    <w:rsid w:val="00B75D7F"/>
    <w:rsid w:val="00B80E4F"/>
    <w:rsid w:val="00B94AD3"/>
    <w:rsid w:val="00B96AB0"/>
    <w:rsid w:val="00BA66E9"/>
    <w:rsid w:val="00BB1530"/>
    <w:rsid w:val="00BB3128"/>
    <w:rsid w:val="00BB4100"/>
    <w:rsid w:val="00BC59EB"/>
    <w:rsid w:val="00BC5CB5"/>
    <w:rsid w:val="00BC6EBB"/>
    <w:rsid w:val="00BD6C04"/>
    <w:rsid w:val="00BF0144"/>
    <w:rsid w:val="00BF0C9B"/>
    <w:rsid w:val="00BF2772"/>
    <w:rsid w:val="00BF4E06"/>
    <w:rsid w:val="00BF5751"/>
    <w:rsid w:val="00C0323F"/>
    <w:rsid w:val="00C05319"/>
    <w:rsid w:val="00C121A8"/>
    <w:rsid w:val="00C13B3C"/>
    <w:rsid w:val="00C30685"/>
    <w:rsid w:val="00C36710"/>
    <w:rsid w:val="00C53941"/>
    <w:rsid w:val="00C64BCA"/>
    <w:rsid w:val="00C729D3"/>
    <w:rsid w:val="00C76FAD"/>
    <w:rsid w:val="00C779FC"/>
    <w:rsid w:val="00C82C4F"/>
    <w:rsid w:val="00C94A8B"/>
    <w:rsid w:val="00CA3D82"/>
    <w:rsid w:val="00CB60E1"/>
    <w:rsid w:val="00CC173F"/>
    <w:rsid w:val="00CC22C3"/>
    <w:rsid w:val="00CC386F"/>
    <w:rsid w:val="00CD41C4"/>
    <w:rsid w:val="00CF5E01"/>
    <w:rsid w:val="00D24642"/>
    <w:rsid w:val="00D2665F"/>
    <w:rsid w:val="00D44E5B"/>
    <w:rsid w:val="00D55F9E"/>
    <w:rsid w:val="00D70ECF"/>
    <w:rsid w:val="00D73C51"/>
    <w:rsid w:val="00D75C9D"/>
    <w:rsid w:val="00D7790A"/>
    <w:rsid w:val="00D810CF"/>
    <w:rsid w:val="00D83A90"/>
    <w:rsid w:val="00D8628C"/>
    <w:rsid w:val="00D92034"/>
    <w:rsid w:val="00DA2321"/>
    <w:rsid w:val="00DA4B44"/>
    <w:rsid w:val="00DB24BA"/>
    <w:rsid w:val="00DB3120"/>
    <w:rsid w:val="00DB3163"/>
    <w:rsid w:val="00DC102F"/>
    <w:rsid w:val="00DC176B"/>
    <w:rsid w:val="00DD2EA8"/>
    <w:rsid w:val="00DD6326"/>
    <w:rsid w:val="00DE3397"/>
    <w:rsid w:val="00DF640B"/>
    <w:rsid w:val="00DF7173"/>
    <w:rsid w:val="00E007CC"/>
    <w:rsid w:val="00E010E9"/>
    <w:rsid w:val="00E0117B"/>
    <w:rsid w:val="00E1317D"/>
    <w:rsid w:val="00E20C9B"/>
    <w:rsid w:val="00E26B53"/>
    <w:rsid w:val="00E46020"/>
    <w:rsid w:val="00E53330"/>
    <w:rsid w:val="00E652DB"/>
    <w:rsid w:val="00E70ACC"/>
    <w:rsid w:val="00E7307D"/>
    <w:rsid w:val="00E7443E"/>
    <w:rsid w:val="00E75BBE"/>
    <w:rsid w:val="00E83F30"/>
    <w:rsid w:val="00E85826"/>
    <w:rsid w:val="00E91444"/>
    <w:rsid w:val="00EA1195"/>
    <w:rsid w:val="00EA38B5"/>
    <w:rsid w:val="00EC324B"/>
    <w:rsid w:val="00EC6815"/>
    <w:rsid w:val="00ED7433"/>
    <w:rsid w:val="00EE25C3"/>
    <w:rsid w:val="00EF481F"/>
    <w:rsid w:val="00F0032A"/>
    <w:rsid w:val="00F01A41"/>
    <w:rsid w:val="00F1520B"/>
    <w:rsid w:val="00F24EEC"/>
    <w:rsid w:val="00F3539C"/>
    <w:rsid w:val="00F35E68"/>
    <w:rsid w:val="00F45502"/>
    <w:rsid w:val="00F4789C"/>
    <w:rsid w:val="00F56521"/>
    <w:rsid w:val="00F62BCD"/>
    <w:rsid w:val="00F67190"/>
    <w:rsid w:val="00F80CB6"/>
    <w:rsid w:val="00F92E1C"/>
    <w:rsid w:val="00F93C97"/>
    <w:rsid w:val="00F97E16"/>
    <w:rsid w:val="00FA7F99"/>
    <w:rsid w:val="00FF1478"/>
    <w:rsid w:val="00FF3BF4"/>
    <w:rsid w:val="00FF4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F93C9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4">
    <w:name w:val="A4"/>
    <w:uiPriority w:val="99"/>
    <w:rsid w:val="00AD5E55"/>
    <w:rPr>
      <w:color w:val="000000"/>
      <w:sz w:val="22"/>
      <w:szCs w:val="22"/>
    </w:rPr>
  </w:style>
  <w:style w:type="paragraph" w:customStyle="1" w:styleId="Pa4">
    <w:name w:val="Pa4"/>
    <w:basedOn w:val="Normal"/>
    <w:next w:val="Normal"/>
    <w:uiPriority w:val="99"/>
    <w:rsid w:val="000700C8"/>
    <w:pPr>
      <w:autoSpaceDE w:val="0"/>
      <w:autoSpaceDN w:val="0"/>
      <w:adjustRightInd w:val="0"/>
      <w:spacing w:after="0" w:line="240" w:lineRule="atLeast"/>
    </w:pPr>
    <w:rPr>
      <w:rFonts w:ascii="Minion Pro" w:hAnsi="Minion Pr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D74E1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B11071"/>
    <w:rPr>
      <w:b/>
      <w:bCs/>
    </w:rPr>
  </w:style>
  <w:style w:type="character" w:styleId="Emphasis">
    <w:name w:val="Emphasis"/>
    <w:basedOn w:val="DefaultParagraphFont"/>
    <w:uiPriority w:val="20"/>
    <w:qFormat/>
    <w:rsid w:val="00BC6EBB"/>
    <w:rPr>
      <w:i/>
      <w:iCs/>
    </w:rPr>
  </w:style>
  <w:style w:type="paragraph" w:styleId="ListParagraph">
    <w:name w:val="List Paragraph"/>
    <w:basedOn w:val="Normal"/>
    <w:uiPriority w:val="34"/>
    <w:qFormat/>
    <w:rsid w:val="00216466"/>
    <w:pPr>
      <w:ind w:left="720"/>
      <w:contextualSpacing/>
    </w:pPr>
  </w:style>
  <w:style w:type="paragraph" w:customStyle="1" w:styleId="Default">
    <w:name w:val="Default"/>
    <w:rsid w:val="0021646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0">
    <w:name w:val="A0"/>
    <w:uiPriority w:val="99"/>
    <w:rsid w:val="00216466"/>
    <w:rPr>
      <w:color w:val="000000"/>
      <w:sz w:val="25"/>
      <w:szCs w:val="25"/>
    </w:rPr>
  </w:style>
  <w:style w:type="paragraph" w:customStyle="1" w:styleId="Pa0">
    <w:name w:val="Pa0"/>
    <w:basedOn w:val="Default"/>
    <w:next w:val="Default"/>
    <w:uiPriority w:val="99"/>
    <w:rsid w:val="00880890"/>
    <w:pPr>
      <w:spacing w:line="241" w:lineRule="atLeast"/>
    </w:pPr>
    <w:rPr>
      <w:color w:val="auto"/>
    </w:rPr>
  </w:style>
  <w:style w:type="character" w:customStyle="1" w:styleId="Heading3Char">
    <w:name w:val="Heading 3 Char"/>
    <w:basedOn w:val="DefaultParagraphFont"/>
    <w:link w:val="Heading3"/>
    <w:uiPriority w:val="9"/>
    <w:rsid w:val="00F93C97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F93C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1A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1AC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553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536C"/>
  </w:style>
  <w:style w:type="paragraph" w:styleId="Footer">
    <w:name w:val="footer"/>
    <w:basedOn w:val="Normal"/>
    <w:link w:val="FooterChar"/>
    <w:uiPriority w:val="99"/>
    <w:unhideWhenUsed/>
    <w:rsid w:val="00A553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53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F93C9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4">
    <w:name w:val="A4"/>
    <w:uiPriority w:val="99"/>
    <w:rsid w:val="00AD5E55"/>
    <w:rPr>
      <w:color w:val="000000"/>
      <w:sz w:val="22"/>
      <w:szCs w:val="22"/>
    </w:rPr>
  </w:style>
  <w:style w:type="paragraph" w:customStyle="1" w:styleId="Pa4">
    <w:name w:val="Pa4"/>
    <w:basedOn w:val="Normal"/>
    <w:next w:val="Normal"/>
    <w:uiPriority w:val="99"/>
    <w:rsid w:val="000700C8"/>
    <w:pPr>
      <w:autoSpaceDE w:val="0"/>
      <w:autoSpaceDN w:val="0"/>
      <w:adjustRightInd w:val="0"/>
      <w:spacing w:after="0" w:line="240" w:lineRule="atLeast"/>
    </w:pPr>
    <w:rPr>
      <w:rFonts w:ascii="Minion Pro" w:hAnsi="Minion Pr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D74E1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B11071"/>
    <w:rPr>
      <w:b/>
      <w:bCs/>
    </w:rPr>
  </w:style>
  <w:style w:type="character" w:styleId="Emphasis">
    <w:name w:val="Emphasis"/>
    <w:basedOn w:val="DefaultParagraphFont"/>
    <w:uiPriority w:val="20"/>
    <w:qFormat/>
    <w:rsid w:val="00BC6EBB"/>
    <w:rPr>
      <w:i/>
      <w:iCs/>
    </w:rPr>
  </w:style>
  <w:style w:type="paragraph" w:styleId="ListParagraph">
    <w:name w:val="List Paragraph"/>
    <w:basedOn w:val="Normal"/>
    <w:uiPriority w:val="34"/>
    <w:qFormat/>
    <w:rsid w:val="00216466"/>
    <w:pPr>
      <w:ind w:left="720"/>
      <w:contextualSpacing/>
    </w:pPr>
  </w:style>
  <w:style w:type="paragraph" w:customStyle="1" w:styleId="Default">
    <w:name w:val="Default"/>
    <w:rsid w:val="0021646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0">
    <w:name w:val="A0"/>
    <w:uiPriority w:val="99"/>
    <w:rsid w:val="00216466"/>
    <w:rPr>
      <w:color w:val="000000"/>
      <w:sz w:val="25"/>
      <w:szCs w:val="25"/>
    </w:rPr>
  </w:style>
  <w:style w:type="paragraph" w:customStyle="1" w:styleId="Pa0">
    <w:name w:val="Pa0"/>
    <w:basedOn w:val="Default"/>
    <w:next w:val="Default"/>
    <w:uiPriority w:val="99"/>
    <w:rsid w:val="00880890"/>
    <w:pPr>
      <w:spacing w:line="241" w:lineRule="atLeast"/>
    </w:pPr>
    <w:rPr>
      <w:color w:val="auto"/>
    </w:rPr>
  </w:style>
  <w:style w:type="character" w:customStyle="1" w:styleId="Heading3Char">
    <w:name w:val="Heading 3 Char"/>
    <w:basedOn w:val="DefaultParagraphFont"/>
    <w:link w:val="Heading3"/>
    <w:uiPriority w:val="9"/>
    <w:rsid w:val="00F93C97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F93C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1A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1AC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553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536C"/>
  </w:style>
  <w:style w:type="paragraph" w:styleId="Footer">
    <w:name w:val="footer"/>
    <w:basedOn w:val="Normal"/>
    <w:link w:val="FooterChar"/>
    <w:uiPriority w:val="99"/>
    <w:unhideWhenUsed/>
    <w:rsid w:val="00A553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53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57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3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02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3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5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2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02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cid.org/0000-0002-4830-2767" TargetMode="External"/><Relationship Id="rId13" Type="http://schemas.openxmlformats.org/officeDocument/2006/relationships/hyperlink" Target="https://orcid.org/0009-0001-1279-160X" TargetMode="External"/><Relationship Id="rId18" Type="http://schemas.openxmlformats.org/officeDocument/2006/relationships/hyperlink" Target="https://orcid.org/0000-0002-2904-255X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orcid.org/0009-0006-1944-202X" TargetMode="External"/><Relationship Id="rId17" Type="http://schemas.openxmlformats.org/officeDocument/2006/relationships/hyperlink" Target="https://orcid.org/0009-0006-6145-7452" TargetMode="External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orcid.org/0009-0002-7388-9659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orcid.org/0000-0002-6080-7717" TargetMode="External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orcid.org/0000-0002-7233-5104" TargetMode="External"/><Relationship Id="rId23" Type="http://schemas.openxmlformats.org/officeDocument/2006/relationships/footer" Target="footer2.xml"/><Relationship Id="rId10" Type="http://schemas.openxmlformats.org/officeDocument/2006/relationships/hyperlink" Target="https://orcid.org/0000-0001-6701-6355" TargetMode="External"/><Relationship Id="rId19" Type="http://schemas.openxmlformats.org/officeDocument/2006/relationships/hyperlink" Target="https://orcid.org/0000-0003-0870-459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s://orcid.org/0009-0007-4846-139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661</TotalTime>
  <Pages>2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DELL</cp:lastModifiedBy>
  <cp:revision>192</cp:revision>
  <cp:lastPrinted>2024-01-15T15:53:00Z</cp:lastPrinted>
  <dcterms:created xsi:type="dcterms:W3CDTF">2022-01-06T16:11:00Z</dcterms:created>
  <dcterms:modified xsi:type="dcterms:W3CDTF">2025-01-16T15:40:00Z</dcterms:modified>
</cp:coreProperties>
</file>